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  <w:u w:val="none"/>
        </w:rPr>
      </w:pPr>
      <w:r>
        <w:rPr>
          <w:rFonts w:hint="eastAsia" w:ascii="黑体" w:hAnsi="黑体" w:eastAsia="黑体"/>
          <w:sz w:val="44"/>
          <w:szCs w:val="44"/>
          <w:u w:val="none"/>
          <w:lang w:val="en-US" w:eastAsia="zh-CN"/>
        </w:rPr>
        <w:t>建筑外窗气密性能</w:t>
      </w:r>
      <w:r>
        <w:rPr>
          <w:rFonts w:hint="eastAsia" w:ascii="黑体" w:hAnsi="黑体" w:eastAsia="黑体"/>
          <w:sz w:val="44"/>
          <w:szCs w:val="44"/>
          <w:u w:val="none"/>
        </w:rPr>
        <w:t>现场检测委托单</w:t>
      </w:r>
    </w:p>
    <w:p>
      <w:pPr>
        <w:ind w:right="960" w:firstLine="6120" w:firstLineChars="2550"/>
        <w:rPr>
          <w:rFonts w:hint="eastAsia" w:ascii="黑体" w:hAnsi="黑体" w:eastAsia="黑体"/>
          <w:sz w:val="24"/>
          <w:u w:val="none"/>
        </w:rPr>
      </w:pPr>
      <w:r>
        <w:rPr>
          <w:rFonts w:hint="eastAsia" w:ascii="黑体" w:hAnsi="黑体" w:eastAsia="黑体"/>
          <w:sz w:val="24"/>
          <w:u w:val="none"/>
        </w:rPr>
        <w:t>委托编号：</w:t>
      </w:r>
    </w:p>
    <w:p>
      <w:pPr>
        <w:ind w:right="960" w:firstLine="6120" w:firstLineChars="2550"/>
        <w:rPr>
          <w:rFonts w:hint="default" w:ascii="黑体" w:hAnsi="黑体" w:eastAsia="黑体"/>
          <w:sz w:val="24"/>
          <w:u w:val="none"/>
          <w:lang w:val="en-US" w:eastAsia="zh-CN"/>
        </w:rPr>
      </w:pPr>
      <w:r>
        <w:rPr>
          <w:rFonts w:hint="eastAsia" w:ascii="黑体" w:hAnsi="黑体" w:eastAsia="黑体"/>
          <w:sz w:val="24"/>
          <w:u w:val="none"/>
          <w:lang w:val="en-US" w:eastAsia="zh-CN"/>
        </w:rPr>
        <w:t>检测编号：</w:t>
      </w:r>
    </w:p>
    <w:tbl>
      <w:tblPr>
        <w:tblStyle w:val="6"/>
        <w:tblW w:w="1008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3378"/>
        <w:gridCol w:w="1842"/>
        <w:gridCol w:w="3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工程名称</w:t>
            </w:r>
          </w:p>
        </w:tc>
        <w:tc>
          <w:tcPr>
            <w:tcW w:w="3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建设单位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监理单位</w:t>
            </w:r>
          </w:p>
        </w:tc>
        <w:tc>
          <w:tcPr>
            <w:tcW w:w="3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施工单位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门窗厂家</w:t>
            </w:r>
          </w:p>
        </w:tc>
        <w:tc>
          <w:tcPr>
            <w:tcW w:w="3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建筑面积/层数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玻璃品种</w:t>
            </w:r>
          </w:p>
        </w:tc>
        <w:tc>
          <w:tcPr>
            <w:tcW w:w="3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外窗材质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密封材料</w:t>
            </w:r>
          </w:p>
        </w:tc>
        <w:tc>
          <w:tcPr>
            <w:tcW w:w="3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外窗总数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80808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5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委托内容</w:t>
            </w:r>
          </w:p>
        </w:tc>
        <w:tc>
          <w:tcPr>
            <w:tcW w:w="8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720" w:firstLineChars="300"/>
              <w:rPr>
                <w:sz w:val="24"/>
                <w:u w:val="none"/>
              </w:rPr>
            </w:pPr>
          </w:p>
          <w:p>
            <w:pPr>
              <w:ind w:firstLine="720" w:firstLineChars="300"/>
              <w:rPr>
                <w:sz w:val="24"/>
                <w:u w:val="none"/>
              </w:rPr>
            </w:pPr>
            <w:r>
              <w:rPr>
                <w:rFonts w:hint="eastAsia"/>
                <w:sz w:val="24"/>
                <w:u w:val="none"/>
              </w:rPr>
              <w:t>本工程全部门窗已施工完毕，门窗分部工程验收合格。</w:t>
            </w:r>
          </w:p>
          <w:p>
            <w:pPr>
              <w:spacing w:line="480" w:lineRule="auto"/>
              <w:ind w:firstLine="720" w:firstLineChars="300"/>
              <w:rPr>
                <w:rFonts w:ascii="仿宋" w:hAnsi="仿宋" w:eastAsia="仿宋"/>
                <w:sz w:val="24"/>
                <w:u w:val="none"/>
              </w:rPr>
            </w:pPr>
            <w:r>
              <w:rPr>
                <w:rFonts w:hint="eastAsia" w:ascii="仿宋" w:hAnsi="仿宋" w:eastAsia="仿宋"/>
                <w:sz w:val="24"/>
                <w:u w:val="none"/>
              </w:rPr>
              <w:t>现委托</w:t>
            </w:r>
            <w:r>
              <w:rPr>
                <w:rFonts w:hint="eastAsia" w:ascii="仿宋" w:hAnsi="仿宋" w:eastAsia="仿宋"/>
                <w:sz w:val="24"/>
              </w:rPr>
              <w:t xml:space="preserve"> 青岛建国工程检测有限公司 </w:t>
            </w:r>
            <w:r>
              <w:rPr>
                <w:rFonts w:hint="eastAsia" w:ascii="仿宋" w:hAnsi="仿宋" w:eastAsia="仿宋"/>
                <w:sz w:val="24"/>
                <w:u w:val="none"/>
              </w:rPr>
              <w:t>按照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>GB50411-20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>、JG/T 211-2007、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>JGJ132-2009</w:t>
            </w:r>
            <w:r>
              <w:rPr>
                <w:rFonts w:hint="eastAsia" w:ascii="仿宋" w:hAnsi="仿宋" w:eastAsia="仿宋"/>
                <w:sz w:val="24"/>
                <w:u w:val="none"/>
              </w:rPr>
              <w:t>的要求对该工程的</w:t>
            </w:r>
            <w:r>
              <w:rPr>
                <w:rFonts w:hint="eastAsia" w:ascii="仿宋" w:hAnsi="仿宋" w:eastAsia="仿宋"/>
                <w:sz w:val="24"/>
                <w:u w:val="none"/>
                <w:lang w:val="en-US" w:eastAsia="zh-CN"/>
              </w:rPr>
              <w:t>建筑外窗气密性能</w:t>
            </w:r>
            <w:r>
              <w:rPr>
                <w:rFonts w:hint="eastAsia" w:ascii="仿宋" w:hAnsi="仿宋" w:eastAsia="仿宋"/>
                <w:sz w:val="24"/>
                <w:u w:val="none"/>
              </w:rPr>
              <w:t>进行</w:t>
            </w:r>
            <w:r>
              <w:rPr>
                <w:rFonts w:hint="eastAsia" w:ascii="仿宋" w:hAnsi="仿宋" w:eastAsia="仿宋"/>
                <w:sz w:val="24"/>
                <w:u w:val="none"/>
                <w:lang w:val="en-US" w:eastAsia="zh-CN"/>
              </w:rPr>
              <w:t>现场检测</w:t>
            </w:r>
            <w:r>
              <w:rPr>
                <w:rFonts w:hint="eastAsia" w:ascii="仿宋" w:hAnsi="仿宋" w:eastAsia="仿宋"/>
                <w:sz w:val="24"/>
                <w:u w:val="none"/>
              </w:rPr>
              <w:t>。</w:t>
            </w:r>
          </w:p>
          <w:p>
            <w:pPr>
              <w:spacing w:line="48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</w:p>
          <w:p>
            <w:pPr>
              <w:ind w:firstLine="720" w:firstLineChars="300"/>
              <w:rPr>
                <w:rFonts w:ascii="黑体" w:hAnsi="黑体" w:eastAsia="黑体"/>
                <w:sz w:val="24"/>
                <w:u w:val="none"/>
              </w:rPr>
            </w:pPr>
          </w:p>
          <w:p>
            <w:pPr>
              <w:ind w:firstLine="720" w:firstLineChars="300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建设单位（盖章）             监理单位（盖章）</w:t>
            </w:r>
          </w:p>
          <w:p>
            <w:pPr>
              <w:ind w:firstLine="720" w:firstLineChars="300"/>
              <w:rPr>
                <w:rFonts w:ascii="黑体" w:hAnsi="黑体" w:eastAsia="黑体"/>
                <w:sz w:val="24"/>
              </w:rPr>
            </w:pPr>
          </w:p>
          <w:p>
            <w:pPr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申报人：                     见证人：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u w:val="none"/>
              </w:rPr>
            </w:pPr>
            <w:r>
              <w:rPr>
                <w:rFonts w:hint="eastAsia" w:ascii="黑体" w:hAnsi="黑体" w:eastAsia="黑体"/>
                <w:sz w:val="24"/>
                <w:u w:val="none"/>
              </w:rPr>
              <w:t>备注</w:t>
            </w:r>
          </w:p>
        </w:tc>
        <w:tc>
          <w:tcPr>
            <w:tcW w:w="8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rPr>
          <w:rFonts w:hint="eastAsia" w:ascii="仿宋_GB2312" w:hAnsi="宋体" w:eastAsia="仿宋_GB2312"/>
          <w:sz w:val="24"/>
          <w:u w:val="none"/>
        </w:rPr>
      </w:pPr>
    </w:p>
    <w:p>
      <w:pPr>
        <w:rPr>
          <w:rFonts w:hint="eastAsia" w:ascii="仿宋_GB2312" w:hAnsi="宋体" w:eastAsia="仿宋_GB2312"/>
          <w:sz w:val="24"/>
          <w:u w:val="none"/>
        </w:rPr>
      </w:pPr>
      <w:r>
        <w:rPr>
          <w:rFonts w:hint="eastAsia" w:ascii="仿宋_GB2312" w:hAnsi="宋体" w:eastAsia="仿宋_GB2312"/>
          <w:sz w:val="24"/>
          <w:u w:val="none"/>
        </w:rPr>
        <w:t xml:space="preserve">受理人：                   受理时间：       年       月       日   </w:t>
      </w:r>
    </w:p>
    <w:p>
      <w:pPr>
        <w:rPr>
          <w:rFonts w:hint="eastAsia" w:ascii="仿宋_GB2312" w:hAnsi="宋体" w:eastAsia="仿宋_GB2312"/>
          <w:sz w:val="24"/>
          <w:u w:val="none"/>
        </w:rPr>
      </w:pPr>
    </w:p>
    <w:p>
      <w:pPr>
        <w:rPr>
          <w:rFonts w:hint="eastAsia" w:ascii="仿宋_GB2312" w:hAnsi="宋体" w:eastAsia="仿宋_GB2312"/>
          <w:sz w:val="24"/>
          <w:u w:val="none"/>
        </w:rPr>
      </w:pPr>
      <w:r>
        <w:rPr>
          <w:rFonts w:hint="eastAsia" w:ascii="仿宋_GB2312" w:hAnsi="宋体" w:eastAsia="仿宋_GB2312"/>
          <w:sz w:val="24"/>
          <w:u w:val="none"/>
        </w:rPr>
        <w:t>检测机构（盖章）</w:t>
      </w:r>
    </w:p>
    <w:p>
      <w:pPr>
        <w:rPr>
          <w:rFonts w:hint="eastAsia" w:ascii="仿宋_GB2312" w:hAnsi="宋体" w:eastAsia="仿宋_GB2312"/>
          <w:sz w:val="24"/>
          <w:u w:val="none"/>
        </w:rPr>
      </w:pPr>
      <w:bookmarkStart w:id="0" w:name="_GoBack"/>
      <w:bookmarkEnd w:id="0"/>
    </w:p>
    <w:p>
      <w:r>
        <w:rPr>
          <w:rFonts w:hint="eastAsia" w:ascii="仿宋_GB2312" w:hAnsi="宋体" w:eastAsia="仿宋_GB2312"/>
          <w:sz w:val="21"/>
          <w:szCs w:val="21"/>
          <w:u w:val="none"/>
        </w:rPr>
        <w:t>说明：本委托单一式三份，委托单位两份，检测机构一份。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720"/>
  <w:displayHorizontalDrawingGridEvery w:val="0"/>
  <w:displayVerticalDrawingGridEvery w:val="2"/>
  <w:characterSpacingControl w:val="doNotCompress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E6"/>
    <w:rsid w:val="00144259"/>
    <w:rsid w:val="001A2FF9"/>
    <w:rsid w:val="001A7339"/>
    <w:rsid w:val="002640AC"/>
    <w:rsid w:val="00323B43"/>
    <w:rsid w:val="003D25FF"/>
    <w:rsid w:val="003D37D8"/>
    <w:rsid w:val="004358AB"/>
    <w:rsid w:val="007F17E5"/>
    <w:rsid w:val="008B7726"/>
    <w:rsid w:val="0095531D"/>
    <w:rsid w:val="00A86D5B"/>
    <w:rsid w:val="00BA5CE6"/>
    <w:rsid w:val="00C838DB"/>
    <w:rsid w:val="00DB29CA"/>
    <w:rsid w:val="2D6C1384"/>
    <w:rsid w:val="64A9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u w:val="single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outlineLvl w:val="0"/>
    </w:pPr>
    <w:rPr>
      <w:sz w:val="28"/>
      <w:szCs w:val="24"/>
      <w:u w:val="none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  <w:u w:val="none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sz w:val="21"/>
      <w:szCs w:val="24"/>
      <w:u w:val="none"/>
    </w:rPr>
  </w:style>
  <w:style w:type="character" w:customStyle="1" w:styleId="10">
    <w:name w:val="标题 1 Char"/>
    <w:basedOn w:val="7"/>
    <w:link w:val="2"/>
    <w:uiPriority w:val="0"/>
    <w:rPr>
      <w:kern w:val="2"/>
      <w:sz w:val="28"/>
      <w:szCs w:val="24"/>
    </w:rPr>
  </w:style>
  <w:style w:type="character" w:customStyle="1" w:styleId="11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2">
    <w:name w:val="页眉 Char"/>
    <w:basedOn w:val="7"/>
    <w:link w:val="5"/>
    <w:semiHidden/>
    <w:uiPriority w:val="0"/>
    <w:rPr>
      <w:kern w:val="2"/>
      <w:sz w:val="18"/>
      <w:szCs w:val="18"/>
      <w:u w:val="single"/>
    </w:rPr>
  </w:style>
  <w:style w:type="character" w:customStyle="1" w:styleId="13">
    <w:name w:val="页脚 Char"/>
    <w:basedOn w:val="7"/>
    <w:link w:val="4"/>
    <w:semiHidden/>
    <w:uiPriority w:val="0"/>
    <w:rPr>
      <w:kern w:val="2"/>
      <w:sz w:val="18"/>
      <w:szCs w:val="1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096D34-05E8-4A66-ADAF-BB68DBD5C9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309</Characters>
  <Lines>2</Lines>
  <Paragraphs>1</Paragraphs>
  <TotalTime>3</TotalTime>
  <ScaleCrop>false</ScaleCrop>
  <LinksUpToDate>false</LinksUpToDate>
  <CharactersWithSpaces>362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2014-09-24T00:46:00Z</dcterms:created>
  <dc:creator>admin</dc:creator>
  <cp:lastModifiedBy>Administrator</cp:lastModifiedBy>
  <cp:lastPrinted>2016-10-24T00:32:00Z</cp:lastPrinted>
  <dcterms:modified xsi:type="dcterms:W3CDTF">2021-01-21T05:36:06Z</dcterms:modified>
  <dc:title>住宅工程外窗工程水密性现场检测      普检委托单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